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25281CEE" w:rsidR="0003447A" w:rsidRDefault="00CA6DAB" w:rsidP="001712EB">
            <w:pPr>
              <w:pStyle w:val="ZusatzangabenDeckblatt"/>
              <w:jc w:val="left"/>
            </w:pPr>
            <w:r>
              <w:t>Offenes Verfahren</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6811A659" w:rsidR="00765A05" w:rsidRPr="00765A05" w:rsidRDefault="00765A05" w:rsidP="00765A05">
      <w:pPr>
        <w:spacing w:after="240"/>
        <w:rPr>
          <w:sz w:val="36"/>
          <w:szCs w:val="36"/>
        </w:rPr>
      </w:pPr>
    </w:p>
    <w:p w14:paraId="0B8D4484" w14:textId="2EEA3D2F" w:rsidR="006943A5" w:rsidRPr="006943A5" w:rsidRDefault="006943A5" w:rsidP="005E0E15">
      <w:pPr>
        <w:pStyle w:val="Titel"/>
        <w:ind w:right="-30"/>
      </w:pPr>
      <w:r w:rsidRPr="006943A5">
        <w:t xml:space="preserve">Titel: </w:t>
      </w:r>
      <w:r w:rsidR="006E619E">
        <w:t xml:space="preserve">Deep Learning Server </w:t>
      </w:r>
    </w:p>
    <w:p w14:paraId="0C853262" w14:textId="77777777" w:rsidR="006943A5" w:rsidRDefault="006943A5" w:rsidP="006943A5">
      <w:pPr>
        <w:pStyle w:val="Titel"/>
      </w:pPr>
    </w:p>
    <w:p w14:paraId="1BC80EB1" w14:textId="4FABF2D4" w:rsidR="006943A5" w:rsidRPr="006943A5" w:rsidRDefault="006943A5" w:rsidP="006943A5">
      <w:pPr>
        <w:pStyle w:val="Titel"/>
      </w:pPr>
      <w:r w:rsidRPr="006943A5">
        <w:t>Vergabe-Nr.:</w:t>
      </w:r>
      <w:r w:rsidR="006E619E">
        <w:t xml:space="preserve"> OV</w:t>
      </w:r>
      <w:r w:rsidRPr="006943A5">
        <w:t xml:space="preserve"> </w:t>
      </w:r>
      <w:r w:rsidR="006E619E">
        <w:t>019-26</w:t>
      </w:r>
    </w:p>
    <w:p w14:paraId="3323C135" w14:textId="77777777" w:rsidR="00765A05" w:rsidRPr="00765A05" w:rsidRDefault="00765A05" w:rsidP="00765A05">
      <w:pPr>
        <w:spacing w:after="240"/>
        <w:rPr>
          <w:sz w:val="36"/>
          <w:szCs w:val="36"/>
        </w:rPr>
      </w:pPr>
    </w:p>
    <w:p w14:paraId="16CF8EE8" w14:textId="4AC33FA6" w:rsidR="00765A05" w:rsidRPr="00765A05" w:rsidRDefault="00765A05" w:rsidP="00765A05">
      <w:pPr>
        <w:pStyle w:val="Titel"/>
      </w:pPr>
    </w:p>
    <w:p w14:paraId="3EC8D900" w14:textId="6DBF90D7" w:rsidR="00EB5A20" w:rsidRDefault="00EB5A20" w:rsidP="00EB5A20">
      <w:r>
        <w:t xml:space="preserve">In </w:t>
      </w:r>
      <w:r w:rsidR="00222861">
        <w:t>o.g.</w:t>
      </w:r>
      <w:r>
        <w:t xml:space="preserve"> Vergabeverfahren</w:t>
      </w:r>
      <w:r w:rsidR="00222861">
        <w:t xml:space="preserve"> </w:t>
      </w:r>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4CF015CF" w:rsidR="00EB5A20" w:rsidRDefault="00E15C20" w:rsidP="00EB5A20">
      <w:pPr>
        <w:pStyle w:val="Listenabsatz"/>
        <w:numPr>
          <w:ilvl w:val="0"/>
          <w:numId w:val="9"/>
        </w:numPr>
        <w:spacing w:before="120"/>
        <w:ind w:left="567" w:hanging="567"/>
        <w:contextualSpacing w:val="0"/>
      </w:pPr>
      <w:r>
        <w:t xml:space="preserve">Unserem Angebot liegen die </w:t>
      </w:r>
      <w:r w:rsidR="00EB5A20">
        <w:t>Bewerbungsbedingungen, die in den Vergabeunterlagen enthalten sind, zugrunde.</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0"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0"/>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lastRenderedPageBreak/>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17198">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29E2423F" w:rsidR="00EB5A20" w:rsidRDefault="00EB5A20" w:rsidP="00E17198">
      <w:pPr>
        <w:pStyle w:val="Listenabsatz"/>
        <w:numPr>
          <w:ilvl w:val="1"/>
          <w:numId w:val="9"/>
        </w:numPr>
        <w:spacing w:before="120"/>
        <w:ind w:left="993" w:hanging="426"/>
        <w:contextualSpacing w:val="0"/>
      </w:pPr>
      <w:bookmarkStart w:id="1" w:name="_Ref65066770"/>
      <w:r>
        <w:t xml:space="preserve">Wir verpflichten uns sicherzustellen, dass die Vertraulichkeitsverpflichtung im Sinne von </w:t>
      </w:r>
      <w:r w:rsidR="00222861">
        <w:t>(</w:t>
      </w:r>
      <w:r>
        <w:t>1</w:t>
      </w:r>
      <w:r w:rsidR="00222861">
        <w:t>)</w:t>
      </w:r>
      <w:r>
        <w:t xml:space="preserve"> bis </w:t>
      </w:r>
      <w:r w:rsidR="00222861">
        <w:t>(</w:t>
      </w:r>
      <w:r>
        <w:t>5</w:t>
      </w:r>
      <w:r w:rsidR="00222861">
        <w:t>)</w:t>
      </w:r>
      <w:r>
        <w:t xml:space="preserve">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1"/>
    </w:p>
    <w:p w14:paraId="12EE3829" w14:textId="3FF5C1F0" w:rsidR="00E17198" w:rsidRDefault="00EB5A20" w:rsidP="00E17198">
      <w:pPr>
        <w:pStyle w:val="Listenabsatz"/>
        <w:numPr>
          <w:ilvl w:val="0"/>
          <w:numId w:val="9"/>
        </w:numPr>
        <w:spacing w:before="120"/>
        <w:ind w:left="567" w:hanging="567"/>
        <w:contextualSpacing w:val="0"/>
      </w:pPr>
      <w:r>
        <w:t>Wir verpflichten uns, die vorstehenden Erklärungen auch von allen Nachunternehmern zu fordern, die nicht privilegierte Nachunternehmer im Sinne der Bewerbungsbedingungen sind, und diese vor Zustimmung des Auftraggebers zur Weiterbeauftragung vorzulegen.</w:t>
      </w:r>
    </w:p>
    <w:p w14:paraId="1B9CD5DC" w14:textId="0BAC14DB" w:rsidR="00EB5A20" w:rsidRDefault="00EB5A20" w:rsidP="00E17198">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w:t>
      </w:r>
      <w:r w:rsidR="00222861">
        <w:t>ieter</w:t>
      </w:r>
      <w:r>
        <w:t>gemeinschaft bzw. auch für jeden privilegierten Nachunternehmer.</w:t>
      </w:r>
    </w:p>
    <w:p w14:paraId="45518E0F" w14:textId="45373619" w:rsidR="00222861" w:rsidRDefault="00222861" w:rsidP="00EB5A20">
      <w:pPr>
        <w:spacing w:before="120"/>
      </w:pPr>
    </w:p>
    <w:p w14:paraId="72234887" w14:textId="77777777" w:rsidR="00EE3BFF" w:rsidRDefault="00EE3BFF" w:rsidP="00EB5A20">
      <w:pPr>
        <w:spacing w:before="120"/>
      </w:pPr>
    </w:p>
    <w:p w14:paraId="2445B90E" w14:textId="2FA870B3"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23622597" w14:textId="7CB03700" w:rsidR="00EB5A20" w:rsidRDefault="00EB5A20" w:rsidP="00EB5A20"/>
    <w:p w14:paraId="0F3AF0F1" w14:textId="71D4D7B7" w:rsidR="00EB5A20" w:rsidRDefault="00EB5A20" w:rsidP="00EB5A20">
      <w:pPr>
        <w:rPr>
          <w:szCs w:val="22"/>
        </w:rPr>
      </w:pPr>
    </w:p>
    <w:tbl>
      <w:tblPr>
        <w:tblStyle w:val="Tabellenraster"/>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5"/>
        <w:gridCol w:w="1263"/>
        <w:gridCol w:w="5139"/>
      </w:tblGrid>
      <w:tr w:rsidR="00F05C62" w:rsidRPr="0004438A" w14:paraId="5CA4B1E9" w14:textId="77777777" w:rsidTr="00E43385">
        <w:trPr>
          <w:trHeight w:val="435"/>
        </w:trPr>
        <w:tc>
          <w:tcPr>
            <w:tcW w:w="3225" w:type="dxa"/>
            <w:tcBorders>
              <w:bottom w:val="single" w:sz="4" w:space="0" w:color="auto"/>
            </w:tcBorders>
          </w:tcPr>
          <w:p w14:paraId="65524FD3" w14:textId="326535F6" w:rsidR="00F05C62" w:rsidRPr="0004438A" w:rsidRDefault="00EA4CF8" w:rsidP="00EA4CF8">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1263" w:type="dxa"/>
          </w:tcPr>
          <w:p w14:paraId="5EE2D434" w14:textId="77777777" w:rsidR="00F05C62" w:rsidRPr="0004438A" w:rsidRDefault="00F05C62" w:rsidP="00EB5A20"/>
        </w:tc>
        <w:tc>
          <w:tcPr>
            <w:tcW w:w="5139" w:type="dxa"/>
            <w:tcBorders>
              <w:bottom w:val="single" w:sz="4" w:space="0" w:color="auto"/>
            </w:tcBorders>
          </w:tcPr>
          <w:p w14:paraId="21CD50E2" w14:textId="426737B4" w:rsidR="00F05C62" w:rsidRPr="0004438A" w:rsidRDefault="00EA4CF8" w:rsidP="00EA4CF8">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5C62" w:rsidRPr="0004438A" w14:paraId="017E35E5" w14:textId="77777777" w:rsidTr="00E43385">
        <w:trPr>
          <w:trHeight w:val="417"/>
        </w:trPr>
        <w:tc>
          <w:tcPr>
            <w:tcW w:w="3225" w:type="dxa"/>
            <w:tcBorders>
              <w:top w:val="single" w:sz="4" w:space="0" w:color="auto"/>
            </w:tcBorders>
          </w:tcPr>
          <w:p w14:paraId="28AEF50C" w14:textId="727B21E9" w:rsidR="00F05C62" w:rsidRPr="0004438A" w:rsidRDefault="00F05C62" w:rsidP="00EB5A20">
            <w:r w:rsidRPr="0004438A">
              <w:t>Ort, Datum</w:t>
            </w:r>
          </w:p>
        </w:tc>
        <w:tc>
          <w:tcPr>
            <w:tcW w:w="1263" w:type="dxa"/>
          </w:tcPr>
          <w:p w14:paraId="2806B84B" w14:textId="77777777" w:rsidR="00F05C62" w:rsidRPr="0004438A" w:rsidRDefault="00F05C62" w:rsidP="00EB5A20"/>
        </w:tc>
        <w:tc>
          <w:tcPr>
            <w:tcW w:w="5139" w:type="dxa"/>
            <w:tcBorders>
              <w:top w:val="single" w:sz="4" w:space="0" w:color="auto"/>
            </w:tcBorders>
          </w:tcPr>
          <w:p w14:paraId="5AFB9B35" w14:textId="566F5050" w:rsidR="00F05C62" w:rsidRPr="0004438A" w:rsidRDefault="00F05C62">
            <w:r w:rsidRPr="0004438A">
              <w:t>Erklärende Person</w:t>
            </w:r>
          </w:p>
        </w:tc>
      </w:tr>
      <w:tr w:rsidR="00F05C62" w:rsidRPr="0004438A" w14:paraId="4B66C4C2" w14:textId="77777777" w:rsidTr="00E43385">
        <w:trPr>
          <w:trHeight w:val="435"/>
        </w:trPr>
        <w:tc>
          <w:tcPr>
            <w:tcW w:w="3225" w:type="dxa"/>
          </w:tcPr>
          <w:p w14:paraId="61E64C69" w14:textId="77777777" w:rsidR="00F05C62" w:rsidRPr="0004438A" w:rsidRDefault="00F05C62" w:rsidP="00EB5A20"/>
        </w:tc>
        <w:tc>
          <w:tcPr>
            <w:tcW w:w="1263" w:type="dxa"/>
          </w:tcPr>
          <w:p w14:paraId="2D81DCE5" w14:textId="77777777" w:rsidR="00F05C62" w:rsidRPr="0004438A" w:rsidRDefault="00F05C62" w:rsidP="00EB5A20"/>
        </w:tc>
        <w:tc>
          <w:tcPr>
            <w:tcW w:w="5139" w:type="dxa"/>
          </w:tcPr>
          <w:p w14:paraId="5B0E3727" w14:textId="24D8D576" w:rsidR="00F05C62" w:rsidRPr="0004438A" w:rsidRDefault="00F05C62" w:rsidP="00EB5A20">
            <w:r w:rsidRPr="0004438A">
              <w:t>(bei Bewerbergemeinschaften: das bevollmächtigte</w:t>
            </w:r>
          </w:p>
        </w:tc>
      </w:tr>
      <w:tr w:rsidR="00F05C62" w14:paraId="4C7D7CEA" w14:textId="77777777" w:rsidTr="00E43385">
        <w:trPr>
          <w:trHeight w:val="435"/>
        </w:trPr>
        <w:tc>
          <w:tcPr>
            <w:tcW w:w="3225" w:type="dxa"/>
          </w:tcPr>
          <w:p w14:paraId="40972E67" w14:textId="77777777" w:rsidR="00F05C62" w:rsidRPr="0004438A" w:rsidRDefault="00F05C62" w:rsidP="00EB5A20"/>
        </w:tc>
        <w:tc>
          <w:tcPr>
            <w:tcW w:w="1263" w:type="dxa"/>
          </w:tcPr>
          <w:p w14:paraId="3861F1AF" w14:textId="77777777" w:rsidR="00F05C62" w:rsidRPr="0004438A" w:rsidRDefault="00F05C62" w:rsidP="00EB5A20"/>
        </w:tc>
        <w:tc>
          <w:tcPr>
            <w:tcW w:w="5139" w:type="dxa"/>
          </w:tcPr>
          <w:p w14:paraId="02DBFCCA" w14:textId="6A040C8A" w:rsidR="00F05C62" w:rsidRDefault="00F05C62" w:rsidP="00EB5A20">
            <w:r w:rsidRPr="0004438A">
              <w:t>Mitglied)</w:t>
            </w:r>
          </w:p>
        </w:tc>
      </w:tr>
    </w:tbl>
    <w:p w14:paraId="43628DDF" w14:textId="25D3416E" w:rsidR="00765A05" w:rsidRDefault="00765A05"/>
    <w:sectPr w:rsidR="00765A05" w:rsidSect="00E43385">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25D438F"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E43385">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E43385">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0D5128DF"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5E0E15">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5E0E15">
      <w:rPr>
        <w:rStyle w:val="Seitenzahl"/>
        <w:noProof/>
      </w:rPr>
      <w:t>2</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77777777" w:rsidR="0048566C" w:rsidRPr="0048566C" w:rsidRDefault="0045131C"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7011AB">
                <w:rPr>
                  <w:sz w:val="14"/>
                  <w:szCs w:val="14"/>
                </w:rPr>
                <w:t>Strategischer Einkauf</w:t>
              </w:r>
            </w:sdtContent>
          </w:sdt>
        </w:p>
      </w:tc>
      <w:tc>
        <w:tcPr>
          <w:tcW w:w="6430" w:type="dxa"/>
          <w:vAlign w:val="bottom"/>
        </w:tcPr>
        <w:p w14:paraId="4F59E941" w14:textId="7494FB9E" w:rsidR="0048566C" w:rsidRPr="00812D78" w:rsidRDefault="0045131C"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75296912" w:rsidR="0048566C" w:rsidRPr="00812D78" w:rsidRDefault="0045131C" w:rsidP="00F42B3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42B3F">
                <w:rPr>
                  <w:sz w:val="14"/>
                  <w:szCs w:val="14"/>
                </w:rPr>
                <w:t xml:space="preserve">Version </w:t>
              </w:r>
              <w:r w:rsidR="00402D65">
                <w:rPr>
                  <w:sz w:val="14"/>
                  <w:szCs w:val="14"/>
                </w:rPr>
                <w:t>3</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04438A">
            <w:rPr>
              <w:noProof/>
              <w:sz w:val="14"/>
              <w:szCs w:val="14"/>
            </w:rPr>
            <w:t>0</w:t>
          </w:r>
          <w:r w:rsidR="00F42B3F">
            <w:rPr>
              <w:noProof/>
              <w:sz w:val="14"/>
              <w:szCs w:val="14"/>
            </w:rPr>
            <w:t>2</w:t>
          </w:r>
          <w:r w:rsidR="00765A05">
            <w:rPr>
              <w:noProof/>
              <w:sz w:val="14"/>
              <w:szCs w:val="14"/>
            </w:rPr>
            <w:t xml:space="preserve"> zu </w:t>
          </w:r>
          <w:r w:rsidR="0004438A">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402D65">
                <w:rPr>
                  <w:noProof/>
                  <w:sz w:val="14"/>
                  <w:szCs w:val="14"/>
                </w:rPr>
                <w:t>04</w:t>
              </w:r>
              <w:r w:rsidR="0004438A">
                <w:rPr>
                  <w:noProof/>
                  <w:sz w:val="14"/>
                  <w:szCs w:val="14"/>
                </w:rPr>
                <w:t>.0</w:t>
              </w:r>
              <w:r w:rsidR="00F42B3F">
                <w:rPr>
                  <w:noProof/>
                  <w:sz w:val="14"/>
                  <w:szCs w:val="14"/>
                </w:rPr>
                <w:t>2</w:t>
              </w:r>
              <w:r w:rsidR="0004438A">
                <w:rPr>
                  <w:noProof/>
                  <w:sz w:val="14"/>
                  <w:szCs w:val="14"/>
                </w:rPr>
                <w:t>.202</w:t>
              </w:r>
              <w:r w:rsidR="00402D65">
                <w:rPr>
                  <w:noProof/>
                  <w:sz w:val="14"/>
                  <w:szCs w:val="14"/>
                </w:rPr>
                <w:t>6</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1A0379" w:rsidRPr="00D216F4" w:rsidRDefault="0045131C"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7011AB">
                <w:t>Strategischer Einkauf</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2B2D11BD"/>
    <w:multiLevelType w:val="hybridMultilevel"/>
    <w:tmpl w:val="846CAA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17C6901C"/>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bFUFCClhBLIGQLDuLgn7G0uSjxisaYHOM4hJIDqIMKQqrPPlhsp/XeySgfx9d8jIz4eKRVvp7Ug5sKMRjUThMQ==" w:salt="3BWnOy/HleYrXkmXYBGwM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23AC"/>
    <w:rsid w:val="000132F6"/>
    <w:rsid w:val="00015B32"/>
    <w:rsid w:val="00016DB3"/>
    <w:rsid w:val="000217B4"/>
    <w:rsid w:val="000234BB"/>
    <w:rsid w:val="00030C2B"/>
    <w:rsid w:val="00032533"/>
    <w:rsid w:val="00032DFD"/>
    <w:rsid w:val="00032E3F"/>
    <w:rsid w:val="0003372C"/>
    <w:rsid w:val="0003447A"/>
    <w:rsid w:val="0003536E"/>
    <w:rsid w:val="000404D4"/>
    <w:rsid w:val="0004438A"/>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743D7"/>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2115F"/>
    <w:rsid w:val="00222861"/>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02D65"/>
    <w:rsid w:val="004109E9"/>
    <w:rsid w:val="004114B7"/>
    <w:rsid w:val="00415E15"/>
    <w:rsid w:val="0041692E"/>
    <w:rsid w:val="004342E3"/>
    <w:rsid w:val="004354B6"/>
    <w:rsid w:val="00437D50"/>
    <w:rsid w:val="004415CD"/>
    <w:rsid w:val="0044232E"/>
    <w:rsid w:val="00443021"/>
    <w:rsid w:val="0044506A"/>
    <w:rsid w:val="00445221"/>
    <w:rsid w:val="0045131C"/>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2D28"/>
    <w:rsid w:val="004A39CD"/>
    <w:rsid w:val="004A6CDB"/>
    <w:rsid w:val="004B3137"/>
    <w:rsid w:val="004B5519"/>
    <w:rsid w:val="004C0485"/>
    <w:rsid w:val="004C1AEC"/>
    <w:rsid w:val="004C2422"/>
    <w:rsid w:val="004C2DA0"/>
    <w:rsid w:val="004D48BD"/>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0E15"/>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43A5"/>
    <w:rsid w:val="006A153C"/>
    <w:rsid w:val="006A167F"/>
    <w:rsid w:val="006B2B42"/>
    <w:rsid w:val="006C417B"/>
    <w:rsid w:val="006D1346"/>
    <w:rsid w:val="006D51F0"/>
    <w:rsid w:val="006D7041"/>
    <w:rsid w:val="006E0FFE"/>
    <w:rsid w:val="006E591D"/>
    <w:rsid w:val="006E619E"/>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A6DAB"/>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5C20"/>
    <w:rsid w:val="00E17198"/>
    <w:rsid w:val="00E17B03"/>
    <w:rsid w:val="00E20FF3"/>
    <w:rsid w:val="00E211E6"/>
    <w:rsid w:val="00E23BB5"/>
    <w:rsid w:val="00E33DAF"/>
    <w:rsid w:val="00E341AD"/>
    <w:rsid w:val="00E36EAB"/>
    <w:rsid w:val="00E43385"/>
    <w:rsid w:val="00E54473"/>
    <w:rsid w:val="00E54820"/>
    <w:rsid w:val="00E5556D"/>
    <w:rsid w:val="00E56B4A"/>
    <w:rsid w:val="00E61E8A"/>
    <w:rsid w:val="00E645A6"/>
    <w:rsid w:val="00E65D97"/>
    <w:rsid w:val="00E67F5E"/>
    <w:rsid w:val="00E70900"/>
    <w:rsid w:val="00E74A3C"/>
    <w:rsid w:val="00E83357"/>
    <w:rsid w:val="00E851A8"/>
    <w:rsid w:val="00E933E7"/>
    <w:rsid w:val="00E96CCB"/>
    <w:rsid w:val="00EA2D98"/>
    <w:rsid w:val="00EA3476"/>
    <w:rsid w:val="00EA48D3"/>
    <w:rsid w:val="00EA4CF8"/>
    <w:rsid w:val="00EA5DA6"/>
    <w:rsid w:val="00EA6C77"/>
    <w:rsid w:val="00EB5A20"/>
    <w:rsid w:val="00EC0CA7"/>
    <w:rsid w:val="00EC1FC6"/>
    <w:rsid w:val="00EC2F44"/>
    <w:rsid w:val="00EC5BE0"/>
    <w:rsid w:val="00EC68DD"/>
    <w:rsid w:val="00ED1634"/>
    <w:rsid w:val="00ED27C3"/>
    <w:rsid w:val="00ED5C68"/>
    <w:rsid w:val="00EE2F7E"/>
    <w:rsid w:val="00EE3BFF"/>
    <w:rsid w:val="00EE4573"/>
    <w:rsid w:val="00EE45C2"/>
    <w:rsid w:val="00EE733E"/>
    <w:rsid w:val="00EF18C8"/>
    <w:rsid w:val="00EF22FC"/>
    <w:rsid w:val="00F00597"/>
    <w:rsid w:val="00F05C62"/>
    <w:rsid w:val="00F07FCE"/>
    <w:rsid w:val="00F12337"/>
    <w:rsid w:val="00F14D53"/>
    <w:rsid w:val="00F1655E"/>
    <w:rsid w:val="00F17023"/>
    <w:rsid w:val="00F30170"/>
    <w:rsid w:val="00F30425"/>
    <w:rsid w:val="00F42B3F"/>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F03E1"/>
    <w:rsid w:val="00A96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03E1"/>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2D1B34-C202-4CE4-BC6C-20D75F8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Pages>
  <Words>511</Words>
  <Characters>3226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Lieferantenbeurteilung</vt:lpstr>
    </vt:vector>
  </TitlesOfParts>
  <Company>Microsoft</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Strategischer Einkauf</dc:subject>
  <dc:creator>Ludewig, Theresa</dc:creator>
  <cp:lastModifiedBy>Höper, Magnus</cp:lastModifiedBy>
  <cp:revision>4</cp:revision>
  <cp:lastPrinted>2019-09-25T14:08:00Z</cp:lastPrinted>
  <dcterms:created xsi:type="dcterms:W3CDTF">2026-08-17T12:48:00Z</dcterms:created>
  <dcterms:modified xsi:type="dcterms:W3CDTF">2026-08-18T14:14:00Z</dcterms:modified>
  <cp:category>2.0.1</cp:category>
  <cp:contentStatus>Version 3</cp:contentStatus>
</cp:coreProperties>
</file>